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AF" w:rsidRPr="001A062B" w:rsidRDefault="00A725AF" w:rsidP="00A725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62B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2B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2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2B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сфере интеллектуальной собственности</w:t>
      </w:r>
    </w:p>
    <w:p w:rsidR="00A725AF" w:rsidRPr="001A062B" w:rsidRDefault="00A725AF" w:rsidP="00A72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В целях правового регулирования вопросов электронной подачи заявок на объекты интеллектуальной собственности в Кыргызской Республике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A062B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Правил составления, подачи и рассмотрения заявки на выдачу патента на изобретение, Правил составления, подачи и рассмотрения заявки на выдачу патента на промышленный образец, Правил составления, подачи и рассмотрения заявки на выдачу патента на полезную модель, Правил составления, подачи и рассмотрения заявки на регистрацию товарного знака и знака обслуживания» от 27 октября 2011</w:t>
      </w:r>
      <w:proofErr w:type="gramEnd"/>
      <w:r w:rsidRPr="001A062B">
        <w:rPr>
          <w:rFonts w:ascii="Times New Roman" w:hAnsi="Times New Roman" w:cs="Times New Roman"/>
          <w:sz w:val="28"/>
          <w:szCs w:val="28"/>
        </w:rPr>
        <w:t xml:space="preserve"> года № 685, следующие изменения:</w:t>
      </w:r>
    </w:p>
    <w:p w:rsidR="00A725AF" w:rsidRPr="003146B4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B4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выдачу патента на изобретение, </w:t>
      </w:r>
      <w:proofErr w:type="spellStart"/>
      <w:r w:rsidRPr="003146B4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3146B4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- под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пункт 2.2. изложить в следующей редакции:</w:t>
      </w:r>
    </w:p>
    <w:p w:rsidR="00A725AF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Заявка </w:t>
      </w:r>
      <w:proofErr w:type="spellStart"/>
      <w:r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подается</w:t>
      </w:r>
      <w:proofErr w:type="spellEnd"/>
      <w:r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в Кыргызпатент при личном обращении, через организацию почтовой связи</w:t>
      </w:r>
      <w:r w:rsidR="00B958C7"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или</w:t>
      </w:r>
      <w:r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B958C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.»;</w:t>
      </w:r>
      <w:bookmarkStart w:id="0" w:name="_GoBack"/>
      <w:bookmarkEnd w:id="0"/>
      <w:proofErr w:type="gramEnd"/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пункте 3.6: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абзаце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первом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после слов «официальном языке» дополнить словами «машинописным текстом в одном экземпляре</w:t>
      </w:r>
      <w:proofErr w:type="gramStart"/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слов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двух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экземплярах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 заменить слов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ами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одном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экземпляре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»;</w:t>
      </w:r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пункте 4.1: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шестой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физических лиц Кыргызской Республики, на имя которых испрашивается патент, указывается персональны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й идентификационный номер (ПИН)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, для юридических лиц Кыргызской Республики указывается идентификац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ионный номер налогоплательщика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(ИНН) и общереспубликанский классификатор предприятий и организаций (ОКПО)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абзацем седьмым следующего содержания: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«Если код не установлен, в соответствующем месте указывается «не установлен»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дополнить абзацем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двадцать пятым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случае подачи заявки посредствам системы электронной подачи заявок, заявка заполняется в 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пункт 17.1. дополнить абзацем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третьим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958C7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подачи заявки через систему электронной подачи заявок, заявитель получает подтверждение своим действиям в указанной системе</w:t>
      </w:r>
      <w:proofErr w:type="gramStart"/>
      <w:r w:rsidRPr="00B958C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Приложение к Правилам: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во второй графе третей строки слова «Код организации, предприятия по ОКПО» заменить словами «ИНН, ОКПО для юридическ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их лиц, ПИН для физических лиц».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3146B4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6B4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выдачу патента промышленный образец, </w:t>
      </w:r>
      <w:proofErr w:type="spellStart"/>
      <w:r w:rsidRPr="003146B4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3146B4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пункт 2.2. изложить в следующей редакции:</w:t>
      </w:r>
    </w:p>
    <w:p w:rsidR="00A725AF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«Заявка </w:t>
      </w:r>
      <w:proofErr w:type="spellStart"/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,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»;</w:t>
      </w:r>
      <w:proofErr w:type="gramEnd"/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A062B">
        <w:rPr>
          <w:rFonts w:ascii="Times New Roman" w:hAnsi="Times New Roman" w:cs="Times New Roman"/>
          <w:sz w:val="28"/>
          <w:szCs w:val="28"/>
        </w:rPr>
        <w:t>пункте 4.1: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шестой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«Для физических лиц Кыргызской Республики, на имя которых испрашивается 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патент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указывается персональный идентификационный номер (ПИН), для юридических лиц Кыргызской Республики указывается идентификационный номер налогоплательщика (ИНН) и общереспубликанский классификатор предприятий и организаций (ОКПО).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абзацем седьмым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«Если код не установлен, в соответствующем месте указывается «не установлен»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двадцать четвертым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случае подачи заявки посредствам системы электронной подачи заявок, заявка заполняется в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подпункт 4.3.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случае подачи заявки посредствам системы электронной подачи заявок, изображения загружаются в указанную систему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 17.1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дополнить абзацем следующего содержания: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«В случае подачи заявки посредством системы электронной подачи заявок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Приложение к Правилам: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во второй графе четвертой строки слова «Код организации, предприятия по ОКПО» заменить словами «ИНН, ОКПО для юридически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 лиц, ПИН для физических лица».</w:t>
      </w:r>
      <w:proofErr w:type="gramEnd"/>
    </w:p>
    <w:p w:rsidR="00A725AF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643EDC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EDC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выдачу патента на полезную модель, </w:t>
      </w:r>
      <w:proofErr w:type="spellStart"/>
      <w:r w:rsidRPr="00643EDC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643EDC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пункт 2.2. 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изложить в следующей редакции: </w:t>
      </w:r>
    </w:p>
    <w:p w:rsidR="00A725AF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2.2. Процедура подачи </w:t>
      </w:r>
    </w:p>
    <w:p w:rsidR="00A725AF" w:rsidRDefault="00A725AF" w:rsidP="00A725AF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Заявка </w:t>
      </w:r>
      <w:proofErr w:type="spellStart"/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в Кыргызпатент при личном обращении, ч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ерез организацию почтовой связи, 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»;</w:t>
      </w:r>
      <w:proofErr w:type="gramEnd"/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A062B">
        <w:rPr>
          <w:rFonts w:ascii="Times New Roman" w:hAnsi="Times New Roman" w:cs="Times New Roman"/>
          <w:sz w:val="28"/>
          <w:szCs w:val="28"/>
        </w:rPr>
        <w:t>пункте 4.1: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шестой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«Для физических лиц Кыргызской Республики, на имя которых испрашивается 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патент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указывается персональный идентификационный номер (ПИН), для юридических лиц Кыргызской Республики указывается идентификационный номер налогоплательщика (ИНН) и общереспубликанский классификатор предприятий и организаций (ОКПО).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абзацем седьмым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«Если код не установлен, в соответствующем месте указывается «не установлен»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>
        <w:rPr>
          <w:rFonts w:ascii="Times New Roman" w:hAnsi="Times New Roman" w:cs="Times New Roman"/>
          <w:sz w:val="28"/>
          <w:szCs w:val="28"/>
        </w:rPr>
        <w:t>двадцать третьим</w:t>
      </w:r>
      <w:r w:rsidRPr="001A062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«В случае подачи заявки посредствам системы электронной подачи заявок, заявка заполняется в  указанной системе и подписывается электронной подписью</w:t>
      </w:r>
      <w:proofErr w:type="gramStart"/>
      <w:r w:rsidRPr="001A062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A062B">
        <w:rPr>
          <w:rFonts w:ascii="Times New Roman" w:hAnsi="Times New Roman" w:cs="Times New Roman"/>
          <w:sz w:val="28"/>
          <w:szCs w:val="28"/>
        </w:rPr>
        <w:t>пункт 15.1. дополнить абзацем следующего содержания:</w:t>
      </w:r>
    </w:p>
    <w:p w:rsidR="00A725AF" w:rsidRPr="001A062B" w:rsidRDefault="00A725AF" w:rsidP="00A725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абзаце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восьмом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подпункта 17.13. слово «изобретения» заменить словом «полезной модели»;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к Правилам: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графе втором четвёртом строки слова «Код организации, предприятия по ОКПО» заменить словами «ИНН, ОКПО для юридического лица, ПИН для физического лица»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725A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C2E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регистрацию товарного знака и знака обслуживания, </w:t>
      </w:r>
      <w:proofErr w:type="spellStart"/>
      <w:r w:rsidRPr="00064C2E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064C2E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3 изложить в следующей редакции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737F4C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Заявка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737F4C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- в пункте 17: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абзац второй изложить в следующей редакции: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юридического лица Кыргызской Республики, испрашивающего регистрацию товарного знака указывается идентификационный номер налогоплательщика (ИНН) и общереспубликанский классификатор предприятий и организаций (код ОКПО)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третьим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физического лица Кыргызской Республики, испрашивающего регистрацию товарного знака указывается персональный идентификационный номер (ПИН)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 пункт 28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заявка заполняется в указанной системе и подписывается электронной подписью. При этом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документы заявки загружаются в указанную систему в одном экземпляре.»;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38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1 к Правилу: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графе два четвертой строки слова «Код юридического (физического) лица по ОКПО» заменить словами «ИНН и код ОКПО юридическ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ого лица, ПИН физического лица».</w:t>
      </w:r>
    </w:p>
    <w:p w:rsidR="00A725AF" w:rsidRPr="001A062B" w:rsidRDefault="00A725AF" w:rsidP="00A725AF">
      <w:pPr>
        <w:pStyle w:val="tkTekst"/>
        <w:spacing w:after="0" w:line="240" w:lineRule="auto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2. Внести в постановление Правительства Кыргызской Республики «Об утверждении Правил составления, подачи и рассмотрения заявки на выдачу патента на селекционное достижение. Правил составления, подачи и рассмотрения заявки на официальную регистрацию программы для электронных вычислительных машин или базы данных» от 27 октября 2011 года № 686 следующие изменения:</w:t>
      </w:r>
    </w:p>
    <w:p w:rsidR="00A725AF" w:rsidRPr="00064C2E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C2E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выдачу патента на селекционное достижение, </w:t>
      </w:r>
      <w:proofErr w:type="spellStart"/>
      <w:r w:rsidRPr="00064C2E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064C2E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2E57">
        <w:rPr>
          <w:rFonts w:ascii="Times New Roman" w:hAnsi="Times New Roman" w:cs="Times New Roman"/>
          <w:sz w:val="28"/>
          <w:szCs w:val="28"/>
        </w:rPr>
        <w:lastRenderedPageBreak/>
        <w:t>- абзацы восьмой и девятый пункта 1 признать утратившим силу;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первый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 изложить в следующей редакции: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«3. Заявка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A725AF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A062B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е 8: </w:t>
      </w:r>
    </w:p>
    <w:p w:rsidR="00A725AF" w:rsidRPr="001A062B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дополнить абзац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062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пятым и шестым следующего содержания: 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29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«Для физических лиц Кыргызской Республики, на имя которых испрашивается </w:t>
      </w:r>
      <w:proofErr w:type="gramStart"/>
      <w:r w:rsidRPr="004929CC">
        <w:rPr>
          <w:rFonts w:ascii="Times New Roman" w:eastAsiaTheme="minorHAnsi" w:hAnsi="Times New Roman" w:cs="Times New Roman"/>
          <w:sz w:val="28"/>
          <w:szCs w:val="28"/>
          <w:lang w:eastAsia="en-US"/>
        </w:rPr>
        <w:t>патент</w:t>
      </w:r>
      <w:proofErr w:type="gramEnd"/>
      <w:r w:rsidRPr="004929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указывается персональный идентификационный номер (ПИН), для юридических лиц Кыргызской Республики указывается идентификационный номер налогоплательщика (ИНН) и общереспубликанский классификатор предприятий и организаций (ОКПО).»;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заявка подписывается одним из заявителей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подачи заявки посредством системы электронной подачи заявок, заявка заполняется в 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19 дополнить абзацем третьим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в пункте 31-33 по всему тексту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 «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Госцентр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Госплемцентр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могут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заменить словами «Уполномоченный орган в сфере проведения основной экспертизы селекционного достижения, 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отвечающее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критериям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охраноспособности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в Приложении 1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 дополнить абзацем третьим подпункт «б» пункта 7 следующего содержания: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«ИНН, ОКПО, ПИН _______________________».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F60F7C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в </w:t>
      </w:r>
      <w:r w:rsidRPr="00F60F7C">
        <w:rPr>
          <w:rFonts w:ascii="Times New Roman" w:hAnsi="Times New Roman" w:cs="Times New Roman"/>
          <w:sz w:val="28"/>
          <w:szCs w:val="28"/>
        </w:rPr>
        <w:t xml:space="preserve">Правилах составления, подачи и рассмотрения заявки на официальную регистрацию программы для электронных вычислительных машин или базы данных, </w:t>
      </w:r>
      <w:proofErr w:type="spellStart"/>
      <w:r w:rsidRPr="00F60F7C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F60F7C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пункт 4 изложить в следующей редакции: </w:t>
      </w:r>
    </w:p>
    <w:p w:rsidR="00A725AF" w:rsidRPr="00737F4C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«4. Заявка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подается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hAnsi="Times New Roman" w:cs="Times New Roman"/>
          <w:bCs/>
          <w:sz w:val="28"/>
          <w:szCs w:val="28"/>
        </w:rPr>
        <w:t>.</w:t>
      </w:r>
      <w:r w:rsidRPr="00737F4C">
        <w:rPr>
          <w:rFonts w:ascii="Times New Roman" w:hAnsi="Times New Roman" w:cs="Times New Roman"/>
          <w:sz w:val="28"/>
          <w:szCs w:val="28"/>
        </w:rPr>
        <w:t>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1A062B">
        <w:rPr>
          <w:rFonts w:ascii="Times New Roman" w:hAnsi="Times New Roman" w:cs="Times New Roman"/>
          <w:sz w:val="28"/>
          <w:szCs w:val="28"/>
        </w:rPr>
        <w:t xml:space="preserve">- пункт 9 дополнить абзацем следующего содержания: 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lastRenderedPageBreak/>
        <w:t>«В случае подачи заявки посредством системы электронной подачи заявок, заявка заполняется в  указанной системе</w:t>
      </w:r>
      <w:proofErr w:type="gramStart"/>
      <w:r w:rsidRPr="001A062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10 </w:t>
      </w:r>
      <w:r w:rsidRPr="001A062B">
        <w:rPr>
          <w:rFonts w:ascii="Times New Roman" w:hAnsi="Times New Roman" w:cs="Times New Roman"/>
          <w:sz w:val="28"/>
          <w:szCs w:val="28"/>
        </w:rPr>
        <w:t>дополнить абзац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062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62B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посредствам системы электронной подачи заявок, заявка подпи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сывается электронной подписью.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подачи заявки посредством системы электронной подачи заявок, заявка подписывается одним из заявителей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11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случае подачи заявки посредством системы электронной подачи заявок, депонированные материалы загружаются в указанную систему в полном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объеме</w:t>
      </w:r>
      <w:proofErr w:type="spellEnd"/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13 дополнить абзацем третьим следующего содержания: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в Приложении 1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абзац четвёртый пункта 9 дополнить словом «, 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»: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в Приложении 2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по всему тексту после слов «телефон» дополнить словом «, 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3. Внести в постановление Правительства Кыргызской Республики «Об утверждении Правил рассмотрения и регистрации авторских договоров на объекты авторского права, договоров в области объектов смежных прав, договоров о передаче прав на топологии интегральных микросхем. Правил оформления, составления, подачи и рассмотрения заявки на официальную регистрацию топологии интегральной микросхемы. Правил составления, подачи и рассмотрения заявки на регистрацию объекта авторского права и </w:t>
      </w:r>
      <w:proofErr w:type="gramStart"/>
      <w:r w:rsidRPr="001A062B"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 w:rsidRPr="001A062B">
        <w:rPr>
          <w:rFonts w:ascii="Times New Roman" w:hAnsi="Times New Roman" w:cs="Times New Roman"/>
          <w:sz w:val="28"/>
          <w:szCs w:val="28"/>
        </w:rPr>
        <w:t xml:space="preserve"> смежных прав» от 29 ноября 2011 года № 748 следующие изменения:</w:t>
      </w:r>
    </w:p>
    <w:p w:rsidR="00A725AF" w:rsidRPr="00F60F7C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F7C">
        <w:rPr>
          <w:rFonts w:ascii="Times New Roman" w:hAnsi="Times New Roman" w:cs="Times New Roman"/>
          <w:sz w:val="28"/>
          <w:szCs w:val="28"/>
        </w:rPr>
        <w:t xml:space="preserve">в Правилах оформления, составления, подачи и рассмотрения заявки на официальную регистрацию топологии интегральной микросхемы, </w:t>
      </w:r>
      <w:proofErr w:type="spellStart"/>
      <w:r w:rsidRPr="00F60F7C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F60F7C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абзац третий пункта 5  изложить в следующей редакции: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«Заявка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подается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hAnsi="Times New Roman" w:cs="Times New Roman"/>
          <w:bCs/>
          <w:sz w:val="28"/>
          <w:szCs w:val="28"/>
        </w:rPr>
        <w:t>.</w:t>
      </w:r>
      <w:r w:rsidRPr="001A062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10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абзацем двадцатым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посредствам системы электронной подачи заявок, заявка заполняется в 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пункт 12 дополнить абзацем третьим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1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абзац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четвертый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пункта 9 дополнить словом «, 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в Приложении 2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по всему тексту после слов «телефон» дополнить словом «, 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67F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регистрацию объекта авторского права и </w:t>
      </w:r>
      <w:proofErr w:type="gramStart"/>
      <w:r w:rsidRPr="0048467F"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 w:rsidRPr="0048467F">
        <w:rPr>
          <w:rFonts w:ascii="Times New Roman" w:hAnsi="Times New Roman" w:cs="Times New Roman"/>
          <w:sz w:val="28"/>
          <w:szCs w:val="28"/>
        </w:rPr>
        <w:t xml:space="preserve"> смежных прав, </w:t>
      </w:r>
      <w:proofErr w:type="spellStart"/>
      <w:r w:rsidRPr="0048467F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4846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пункт 5 изложить в следующей редакции: 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«5. Заявка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подается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A062B">
        <w:rPr>
          <w:rFonts w:ascii="Times New Roman" w:hAnsi="Times New Roman" w:cs="Times New Roman"/>
          <w:sz w:val="28"/>
          <w:szCs w:val="28"/>
        </w:rPr>
        <w:t>посредством системы электронной подачи заявок</w:t>
      </w:r>
      <w:proofErr w:type="gramStart"/>
      <w:r w:rsidRPr="00A725AF">
        <w:rPr>
          <w:rFonts w:ascii="Times New Roman" w:hAnsi="Times New Roman" w:cs="Times New Roman"/>
          <w:bCs/>
          <w:sz w:val="28"/>
          <w:szCs w:val="28"/>
        </w:rPr>
        <w:t>.</w:t>
      </w:r>
      <w:r w:rsidRPr="001A062B">
        <w:rPr>
          <w:rFonts w:ascii="Times New Roman" w:hAnsi="Times New Roman" w:cs="Times New Roman"/>
          <w:sz w:val="28"/>
          <w:szCs w:val="28"/>
        </w:rPr>
        <w:t>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9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посредствам системы электронной подачи заявок, заявка заполняется в  указанной системе и подпи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сывается электронной подписью.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подачи заявки посредством системы электронной подачи заявок, заявка подписывается одним из заявителей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подпункт 9 пункта 10 дополнить абзацем вторым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случае подачи заявки посредством системы электронной подачи заявок, депонированные материалы загружаются в указанную систему в полном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объеме</w:t>
      </w:r>
      <w:proofErr w:type="spellEnd"/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11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.»; 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18 изложить в следующей редакции: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«18. Заявка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22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посредствам системы электронной подачи заявок, заявка заполняется в  указанной системе и подпи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сывается электронной подписью.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подачи заявки посредством системы электронной подачи заявок, заявка подписывается одним из заявителей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пункт 24 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1 к Правилам:</w:t>
      </w:r>
    </w:p>
    <w:p w:rsidR="00A725AF" w:rsidRPr="001A062B" w:rsidRDefault="00A725AF" w:rsidP="00A7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пункт 3 дополнить словом «e-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, контактный телефон»: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в Приложении 2 к Правилам: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пункт 4 после слов «переписки» дополнить словом «e-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>, контактный телефон»: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4. Внести в постановление Правительства Кыргызской Республики «Об утверждении Правил составления, подачи и рассмотрения заявки регистрацию и предоставление права пользования наименованием места происхождения товара и заявки на предоставление права пользования уже зарегистрированным наименованием места происхождения товара» от 29 февраля 2012 года № 153, следующие изменения: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67F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регистрацию и предоставление права пользования наименованием места происхождения товара и заявки на предоставление права пользования уже зарегистрированным наименованием места происхождения товара, </w:t>
      </w:r>
      <w:proofErr w:type="spellStart"/>
      <w:r w:rsidRPr="0048467F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4846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пункт 2 изложить в следующей редакции: 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«2. Заявка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подается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hAnsi="Times New Roman" w:cs="Times New Roman"/>
          <w:bCs/>
          <w:sz w:val="28"/>
          <w:szCs w:val="28"/>
        </w:rPr>
        <w:t>.</w:t>
      </w:r>
      <w:r w:rsidRPr="001A062B">
        <w:rPr>
          <w:rFonts w:ascii="Times New Roman" w:hAnsi="Times New Roman" w:cs="Times New Roman"/>
          <w:sz w:val="28"/>
          <w:szCs w:val="28"/>
        </w:rPr>
        <w:t>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1A062B">
        <w:rPr>
          <w:rFonts w:ascii="Times New Roman" w:hAnsi="Times New Roman" w:cs="Times New Roman"/>
          <w:sz w:val="28"/>
          <w:szCs w:val="28"/>
        </w:rPr>
        <w:t>- в пункте 12: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в абзаце пятом после слова «указывается» дополнить словами «идентификационный номер налогоплательщика  (ИНН) и»;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шестым  следующего содержания: 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физического лица Кыргызской Республики, испрашивающего регистрацию наименования места происхождения товара и/или испрашивающего предоставление права пользования наименованием места происхождения товара указывается персональный идентификационный номер (ПИН)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посредствам системы электронной подачи заявок, заявка заполняется в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24 дополнить абзацем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Приложении 1 к Правилу: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графе два третьей строки слова «Код организаций, предприятий по ОКПО» заменить словами «Код организаций, предприятий по ИНН, ОКПО, ПИН»;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Приложении 2 к Правилу: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графе два третьей строки слова «Код организаций, предприятий по ОКПО» заменить словами «Код организаций, предприятий по ИНН, ОКПО, ПИН»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725AF" w:rsidRPr="001A062B" w:rsidRDefault="00A725AF" w:rsidP="00A725AF">
      <w:pPr>
        <w:pStyle w:val="tkTekst"/>
        <w:spacing w:after="0" w:line="240" w:lineRule="auto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725A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5. Внести в постановление Правительства Кыргызской Республики «Об утверждении Правил составления, подачи и рассмотрения заявки на регистрацию и предоставление права пользования традиционным знанием и заявки на предоставление права пользования уже зарегистрированным традиционным знанием» от 29 февраля 2012 года № 154, следующие изменения: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67F">
        <w:rPr>
          <w:rFonts w:ascii="Times New Roman" w:hAnsi="Times New Roman" w:cs="Times New Roman"/>
          <w:sz w:val="28"/>
          <w:szCs w:val="28"/>
        </w:rPr>
        <w:t xml:space="preserve">в Правилах составления, подачи и рассмотрения заявки на регистрацию и предоставление права пользования традиционным знанием и заявки на предоставление права пользования уже зарегистрированным традиционным знанием, </w:t>
      </w:r>
      <w:proofErr w:type="spellStart"/>
      <w:r w:rsidRPr="0048467F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4846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4 изложить в следующей редакции: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Заявка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подается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Кыргызпатент при личном обращении, через организацию почтовой связи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системы электронной подачи заявок</w:t>
      </w:r>
      <w:proofErr w:type="gramStart"/>
      <w:r w:rsidRPr="00A725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 пункт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абзацем следующего содержания: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случае подачи заявки посредством системы электронной подачи заявок, заявка и приложенные к ней материалы загружаются в указанную систему в полном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объеме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одном экземпляре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в пункте 12: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подпункте 1: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абзац второй изложить в следующей редакции: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юридического лица Кыргызской Республики, испрашивающего регистрацию традиционного знания и/или испрашивающего предоставление права пользования традиционным знанием, указывается идентификационный номер налогоплательщика  (ИНН) и общереспубликанский классификатор предприятий и организаций (ОКПО)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третьим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«Для физического лица Кыргызской Республики, испрашивающего регистрацию наименования традиционного знания и/или испрашивающего предоставление права пользования традиционным знанием, указывается персональный идентификационный номер (ПИН)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пункт 19 дополнить абзацем следующего содержания: 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заявка заполняется в указанной системе и подписывается электронной подписью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пункт 24 дополнить абзацем вторым следующего содержания: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стемы электронной подачи заявок,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заявитель получает подтверждение своим действиям в указанной системе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  <w:proofErr w:type="gramEnd"/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пункте 30 слова «Кыргызской Республики «Об охране традиционных знаний» исключить;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1 к Правилу: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графе два третьей строки слова «Код организации, предприятия по ОКПО» заменить словами «Код организации, предприятия по ИНН, ОКПО, ПИН»;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- в Приложении 2 к Правилам: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графе два третьей строки слова «Код организации, предприятия по ОКПО» заменить словами «Код организации,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предприятия по ИНН, ОКПО, ПИН».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Внести в постановление Правительства Кыргызской Республики «Об утверждении Положения о рационализаторском предложении в Кыргызской Республике» от 27 мая 2002 года № 336, следующие изменения: </w:t>
      </w:r>
    </w:p>
    <w:p w:rsidR="00A725AF" w:rsidRPr="0048467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67F">
        <w:rPr>
          <w:rFonts w:ascii="Times New Roman" w:hAnsi="Times New Roman" w:cs="Times New Roman"/>
          <w:sz w:val="28"/>
          <w:szCs w:val="28"/>
        </w:rPr>
        <w:t xml:space="preserve">в Положении о рационализаторском предложении в Кыргызской Республике, </w:t>
      </w:r>
      <w:proofErr w:type="spellStart"/>
      <w:r w:rsidRPr="0048467F">
        <w:rPr>
          <w:rFonts w:ascii="Times New Roman" w:hAnsi="Times New Roman" w:cs="Times New Roman"/>
          <w:sz w:val="28"/>
          <w:szCs w:val="28"/>
        </w:rPr>
        <w:t>утвержденном</w:t>
      </w:r>
      <w:proofErr w:type="spellEnd"/>
      <w:r w:rsidRPr="004846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Pr="001A062B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062B">
        <w:rPr>
          <w:rFonts w:ascii="Times New Roman" w:hAnsi="Times New Roman" w:cs="Times New Roman"/>
          <w:sz w:val="28"/>
          <w:szCs w:val="28"/>
        </w:rPr>
        <w:t xml:space="preserve"> 10 изложить в следующей редакции: 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«10. Заяв</w:t>
      </w:r>
      <w:r>
        <w:rPr>
          <w:rFonts w:ascii="Times New Roman" w:hAnsi="Times New Roman" w:cs="Times New Roman"/>
          <w:sz w:val="28"/>
          <w:szCs w:val="28"/>
        </w:rPr>
        <w:t>ление</w:t>
      </w:r>
      <w:r w:rsidRPr="001A0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62B">
        <w:rPr>
          <w:rFonts w:ascii="Times New Roman" w:hAnsi="Times New Roman" w:cs="Times New Roman"/>
          <w:sz w:val="28"/>
          <w:szCs w:val="28"/>
        </w:rPr>
        <w:t>подается</w:t>
      </w:r>
      <w:proofErr w:type="spellEnd"/>
      <w:r w:rsidRPr="001A062B">
        <w:rPr>
          <w:rFonts w:ascii="Times New Roman" w:hAnsi="Times New Roman" w:cs="Times New Roman"/>
          <w:sz w:val="28"/>
          <w:szCs w:val="28"/>
        </w:rPr>
        <w:t xml:space="preserve"> в Кыргызпатент при личном обращении, через организацию почтовой связи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посредством системы электронной подачи заявок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A725A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25AF" w:rsidRPr="001A062B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девятый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изложить в 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редакции</w:t>
      </w: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</w:p>
    <w:p w:rsidR="00A725AF" w:rsidRDefault="00A725AF" w:rsidP="00A725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«В случае подачи заявки посредством системы электронной подачи заявок, заявка заполняется в  указанной системе и подписывается электронной подписью. При этом</w:t>
      </w:r>
      <w:proofErr w:type="gram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материалы заявки загружаются в систему в полном </w:t>
      </w:r>
      <w:proofErr w:type="spellStart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объеме</w:t>
      </w:r>
      <w:proofErr w:type="spellEnd"/>
      <w:r w:rsidRPr="001A062B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1A062B" w:rsidRDefault="00A725AF" w:rsidP="00A725A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 xml:space="preserve">7. Внести в постановление 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</w:t>
      </w:r>
      <w:r w:rsidRPr="001A062B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наименованиями мест происхождения товаров и регистрацию патентных поверенных» от 3 октября 2016 года № 523 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1A062B">
        <w:rPr>
          <w:rFonts w:ascii="Times New Roman" w:hAnsi="Times New Roman" w:cs="Times New Roman"/>
          <w:sz w:val="28"/>
          <w:szCs w:val="28"/>
        </w:rPr>
        <w:t>:</w:t>
      </w:r>
    </w:p>
    <w:p w:rsidR="00A725AF" w:rsidRPr="0048467F" w:rsidRDefault="00A725AF" w:rsidP="00A725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67F">
        <w:rPr>
          <w:rFonts w:ascii="Times New Roman" w:hAnsi="Times New Roman" w:cs="Times New Roman"/>
          <w:sz w:val="28"/>
          <w:szCs w:val="28"/>
        </w:rPr>
        <w:t xml:space="preserve">в Положение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поверенных, </w:t>
      </w:r>
      <w:proofErr w:type="spellStart"/>
      <w:r w:rsidRPr="0048467F">
        <w:rPr>
          <w:rFonts w:ascii="Times New Roman" w:hAnsi="Times New Roman" w:cs="Times New Roman"/>
          <w:sz w:val="28"/>
          <w:szCs w:val="28"/>
        </w:rPr>
        <w:t>утвержденное</w:t>
      </w:r>
      <w:proofErr w:type="spellEnd"/>
      <w:r w:rsidRPr="004846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 </w:t>
      </w:r>
    </w:p>
    <w:p w:rsidR="00A725AF" w:rsidRPr="001A062B" w:rsidRDefault="00A725AF" w:rsidP="00A725AF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- пункт 11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подачи заявки посредством системы электронной подачи заявок, заявителю предоставляется льгота по уплате пошлин за подачу заявки на выдачу патента на изобретение и полезную модель с проведением формальной экспертизы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13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подачи заявки посредством системы электронной подачи заявок, заявителю предоставляется льгота по уплате пошлин за проведение предварительной экспертизы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27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подачи заявки посредством системы электронной подачи заявок, заявителю предоставляется льгота по уплате пошлин за регистрацию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36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подачи заявки посредством системы электронной подачи заявок, заявителю предоставляется льгота по уплате пошлин за подачу заявки на выдачу патента на промышленный образец с проведением формальной экспертизы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38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hAnsi="Times New Roman" w:cs="Times New Roman"/>
          <w:sz w:val="28"/>
          <w:szCs w:val="28"/>
        </w:rPr>
        <w:t>«В случае подачи заявки посредством системы электронной подачи заявок, заявителю</w:t>
      </w:r>
      <w:r w:rsidRPr="001A0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льгота по уплате пошлин за проведение предварительной экспертизы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A062B">
        <w:rPr>
          <w:rFonts w:ascii="Times New Roman" w:hAnsi="Times New Roman" w:cs="Times New Roman"/>
          <w:sz w:val="28"/>
          <w:szCs w:val="28"/>
        </w:rPr>
        <w:t xml:space="preserve"> пункт 46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подачи заявки посредством системы электронной подачи заявок, заявителю предоставляется льгота по уплате пошлин за регистрацию и выдачу патента на промышленный образец, публикацию сведений о нем, включая перечень существенных признаков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54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случае подачи заявки посредством системы электронной подачи заявок, заявителю предоставляется льгота по уплате пошлин за подачу заявки на выдачу патента на селекционное достижение и проведение </w:t>
      </w: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предварительной экспертизы (не более одного сорта, породы) в размере 15%.»;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71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062B">
        <w:rPr>
          <w:rFonts w:ascii="Times New Roman" w:hAnsi="Times New Roman" w:cs="Times New Roman"/>
          <w:sz w:val="28"/>
          <w:szCs w:val="28"/>
        </w:rPr>
        <w:t>В случае подачи заявки посредством системы электронной подачи заявок, заявителю предоставляется льгота по уплате пошлин за подачу заявки на регистрацию товарного знака, знака обслуживания и проведение предварительной экспертизы и за проведение экспертизы заявленного обозначения по одному классу, а также за подачу заявки на регистрацию и предоставление права пользования наименованием места происхождения товара, заявки на предоставление права пользования уже зарегистрированным наименованием</w:t>
      </w:r>
      <w:proofErr w:type="gramEnd"/>
      <w:r w:rsidRPr="001A062B">
        <w:rPr>
          <w:rFonts w:ascii="Times New Roman" w:hAnsi="Times New Roman" w:cs="Times New Roman"/>
          <w:sz w:val="28"/>
          <w:szCs w:val="28"/>
        </w:rPr>
        <w:t xml:space="preserve"> места происхождения товара и проведение предварительной экспертизы в размере 15%.</w:t>
      </w: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725AF" w:rsidRPr="001A062B" w:rsidRDefault="00A725AF" w:rsidP="00A725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A062B">
        <w:rPr>
          <w:rFonts w:ascii="Times New Roman" w:hAnsi="Times New Roman" w:cs="Times New Roman"/>
          <w:sz w:val="28"/>
          <w:szCs w:val="28"/>
        </w:rPr>
        <w:t>пункт 80 дополнить абзацем первым следующего содержания:</w:t>
      </w:r>
    </w:p>
    <w:p w:rsidR="00A725AF" w:rsidRPr="001A062B" w:rsidRDefault="00A725AF" w:rsidP="00A725AF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62B">
        <w:rPr>
          <w:rFonts w:ascii="Times New Roman" w:hAnsi="Times New Roman" w:cs="Times New Roman"/>
          <w:sz w:val="28"/>
          <w:szCs w:val="28"/>
        </w:rPr>
        <w:t>«В случае подачи заявки посредством системы электронной подачи заявок, заявителю предоставляется льгота по уплате пошлин за регистрацию, публикацию и выдачу свидетельства на товарный знак, общеизвестный товарный знак, а также за регистрацию, публикацию и выдачу свидетельства на право пользования наименованием места происхождения товара в размере 15%.».</w:t>
      </w:r>
    </w:p>
    <w:p w:rsidR="00A725AF" w:rsidRPr="001A062B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A062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A725AF" w:rsidRPr="001A062B" w:rsidRDefault="00A725AF" w:rsidP="00A72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1A062B" w:rsidRDefault="00A725AF" w:rsidP="00A72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5AF" w:rsidRPr="00B5014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14F">
        <w:rPr>
          <w:rFonts w:ascii="Times New Roman" w:hAnsi="Times New Roman" w:cs="Times New Roman"/>
          <w:b/>
          <w:sz w:val="28"/>
          <w:szCs w:val="28"/>
        </w:rPr>
        <w:t>Премьер министр</w:t>
      </w:r>
    </w:p>
    <w:p w:rsidR="00A725AF" w:rsidRPr="00B5014F" w:rsidRDefault="00A725AF" w:rsidP="00A725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14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A1699" w:rsidRDefault="001A1699"/>
    <w:sectPr w:rsidR="001A1699" w:rsidSect="006F26FE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390311894"/>
      <w:docPartObj>
        <w:docPartGallery w:val="Page Numbers (Bottom of Page)"/>
        <w:docPartUnique/>
      </w:docPartObj>
    </w:sdtPr>
    <w:sdtEndPr/>
    <w:sdtContent>
      <w:p w:rsidR="008B74A7" w:rsidRPr="00E60480" w:rsidRDefault="00B958C7" w:rsidP="008B74A7">
        <w:pPr>
          <w:spacing w:after="0"/>
          <w:rPr>
            <w:rFonts w:ascii="Times New Roman" w:hAnsi="Times New Roman" w:cs="Times New Roman"/>
            <w:sz w:val="16"/>
            <w:szCs w:val="16"/>
          </w:rPr>
        </w:pPr>
        <w:r w:rsidRPr="008B389A">
          <w:rPr>
            <w:rFonts w:ascii="Times New Roman" w:hAnsi="Times New Roman" w:cs="Times New Roman"/>
            <w:sz w:val="16"/>
            <w:szCs w:val="16"/>
          </w:rPr>
          <w:t xml:space="preserve">Вице-премьер-министр - </w:t>
        </w:r>
        <w:r>
          <w:rPr>
            <w:rFonts w:ascii="Times New Roman" w:hAnsi="Times New Roman" w:cs="Times New Roman"/>
            <w:sz w:val="16"/>
            <w:szCs w:val="16"/>
          </w:rPr>
          <w:t>м</w:t>
        </w:r>
        <w:r>
          <w:rPr>
            <w:rFonts w:ascii="Times New Roman" w:hAnsi="Times New Roman" w:cs="Times New Roman"/>
            <w:sz w:val="16"/>
            <w:szCs w:val="16"/>
          </w:rPr>
          <w:t xml:space="preserve">инистр экономики и финансов </w:t>
        </w:r>
      </w:p>
      <w:p w:rsidR="008B74A7" w:rsidRDefault="00B958C7" w:rsidP="008B74A7">
        <w:pPr>
          <w:spacing w:after="0"/>
          <w:rPr>
            <w:rFonts w:ascii="Times New Roman" w:hAnsi="Times New Roman" w:cs="Times New Roman"/>
            <w:sz w:val="16"/>
            <w:szCs w:val="16"/>
          </w:rPr>
        </w:pPr>
        <w:r w:rsidRPr="00E60480">
          <w:rPr>
            <w:rFonts w:ascii="Times New Roman" w:hAnsi="Times New Roman" w:cs="Times New Roman"/>
            <w:sz w:val="16"/>
            <w:szCs w:val="16"/>
          </w:rPr>
          <w:t>Кыргызской Республики</w:t>
        </w:r>
        <w:r w:rsidRPr="00E60480">
          <w:rPr>
            <w:rFonts w:ascii="Times New Roman" w:hAnsi="Times New Roman" w:cs="Times New Roman"/>
            <w:sz w:val="16"/>
            <w:szCs w:val="16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>
          <w:rPr>
            <w:rFonts w:ascii="Times New Roman" w:hAnsi="Times New Roman" w:cs="Times New Roman"/>
            <w:sz w:val="16"/>
            <w:szCs w:val="16"/>
            <w:u w:val="single"/>
          </w:rPr>
          <w:t>________________</w:t>
        </w:r>
        <w:r w:rsidRPr="00E60480">
          <w:rPr>
            <w:rFonts w:ascii="Times New Roman" w:hAnsi="Times New Roman" w:cs="Times New Roman"/>
            <w:sz w:val="16"/>
            <w:szCs w:val="16"/>
          </w:rPr>
          <w:tab/>
        </w:r>
        <w:r>
          <w:rPr>
            <w:rFonts w:ascii="Times New Roman" w:hAnsi="Times New Roman" w:cs="Times New Roman"/>
            <w:sz w:val="16"/>
            <w:szCs w:val="16"/>
          </w:rPr>
          <w:t>У</w:t>
        </w:r>
        <w:r w:rsidRPr="00E60480">
          <w:rPr>
            <w:rFonts w:ascii="Times New Roman" w:hAnsi="Times New Roman" w:cs="Times New Roman"/>
            <w:sz w:val="16"/>
            <w:szCs w:val="16"/>
          </w:rPr>
          <w:t>.</w:t>
        </w:r>
        <w:r>
          <w:rPr>
            <w:rFonts w:ascii="Times New Roman" w:hAnsi="Times New Roman" w:cs="Times New Roman"/>
            <w:sz w:val="16"/>
            <w:szCs w:val="16"/>
          </w:rPr>
          <w:t>Т.</w:t>
        </w:r>
        <w:r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16"/>
            <w:szCs w:val="16"/>
          </w:rPr>
          <w:t>Кар</w:t>
        </w:r>
        <w:r>
          <w:rPr>
            <w:rFonts w:ascii="Times New Roman" w:hAnsi="Times New Roman" w:cs="Times New Roman"/>
            <w:sz w:val="16"/>
            <w:szCs w:val="16"/>
          </w:rPr>
          <w:t>м</w:t>
        </w:r>
        <w:r>
          <w:rPr>
            <w:rFonts w:ascii="Times New Roman" w:hAnsi="Times New Roman" w:cs="Times New Roman"/>
            <w:sz w:val="16"/>
            <w:szCs w:val="16"/>
          </w:rPr>
          <w:t>ы</w:t>
        </w:r>
        <w:r>
          <w:rPr>
            <w:rFonts w:ascii="Times New Roman" w:hAnsi="Times New Roman" w:cs="Times New Roman"/>
            <w:sz w:val="16"/>
            <w:szCs w:val="16"/>
          </w:rPr>
          <w:t>шаков</w:t>
        </w:r>
        <w:proofErr w:type="spellEnd"/>
      </w:p>
      <w:p w:rsidR="008B74A7" w:rsidRPr="00E60480" w:rsidRDefault="00B958C7" w:rsidP="008B74A7">
        <w:pPr>
          <w:spacing w:after="0"/>
          <w:ind w:left="4956" w:firstLine="708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sz w:val="16"/>
            <w:szCs w:val="16"/>
          </w:rPr>
          <w:t>«____»__________2021 г.</w:t>
        </w:r>
      </w:p>
      <w:p w:rsidR="008B74A7" w:rsidRPr="00E60480" w:rsidRDefault="00B958C7" w:rsidP="008B74A7">
        <w:pPr>
          <w:spacing w:after="0"/>
          <w:rPr>
            <w:rFonts w:ascii="Times New Roman" w:hAnsi="Times New Roman" w:cs="Times New Roman"/>
            <w:sz w:val="16"/>
            <w:szCs w:val="16"/>
          </w:rPr>
        </w:pPr>
      </w:p>
      <w:p w:rsidR="008B74A7" w:rsidRDefault="00B958C7" w:rsidP="008B74A7">
        <w:pPr>
          <w:spacing w:after="0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sz w:val="16"/>
            <w:szCs w:val="16"/>
          </w:rPr>
          <w:t xml:space="preserve">Начальник Управления правовой </w:t>
        </w:r>
      </w:p>
      <w:p w:rsidR="008B74A7" w:rsidRDefault="00B958C7" w:rsidP="008B74A7">
        <w:pPr>
          <w:spacing w:after="0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sz w:val="16"/>
            <w:szCs w:val="16"/>
          </w:rPr>
          <w:t>поддержки и экспертизы</w:t>
        </w:r>
        <w:r>
          <w:rPr>
            <w:rFonts w:ascii="Times New Roman" w:hAnsi="Times New Roman" w:cs="Times New Roman"/>
            <w:sz w:val="16"/>
            <w:szCs w:val="16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 w:rsidRPr="00E60480">
          <w:rPr>
            <w:rFonts w:ascii="Times New Roman" w:hAnsi="Times New Roman" w:cs="Times New Roman"/>
            <w:sz w:val="16"/>
            <w:szCs w:val="16"/>
            <w:u w:val="single"/>
          </w:rPr>
          <w:tab/>
        </w:r>
        <w:r>
          <w:rPr>
            <w:rFonts w:ascii="Times New Roman" w:hAnsi="Times New Roman" w:cs="Times New Roman"/>
            <w:sz w:val="16"/>
            <w:szCs w:val="16"/>
            <w:u w:val="single"/>
          </w:rPr>
          <w:t>_______</w:t>
        </w:r>
        <w:r w:rsidRPr="00E60480">
          <w:rPr>
            <w:rFonts w:ascii="Times New Roman" w:hAnsi="Times New Roman" w:cs="Times New Roman"/>
            <w:sz w:val="16"/>
            <w:szCs w:val="16"/>
          </w:rPr>
          <w:tab/>
        </w:r>
        <w:r>
          <w:rPr>
            <w:rFonts w:ascii="Times New Roman" w:hAnsi="Times New Roman" w:cs="Times New Roman"/>
            <w:sz w:val="16"/>
            <w:szCs w:val="16"/>
          </w:rPr>
          <w:t>М</w:t>
        </w:r>
        <w:r w:rsidRPr="00E60480">
          <w:rPr>
            <w:rFonts w:ascii="Times New Roman" w:hAnsi="Times New Roman" w:cs="Times New Roman"/>
            <w:sz w:val="16"/>
            <w:szCs w:val="16"/>
          </w:rPr>
          <w:t>.</w:t>
        </w:r>
        <w:r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16"/>
            <w:szCs w:val="16"/>
          </w:rPr>
          <w:t>Жуманова</w:t>
        </w:r>
        <w:proofErr w:type="spellEnd"/>
      </w:p>
      <w:p w:rsidR="008B74A7" w:rsidRPr="00F73DF4" w:rsidRDefault="00B958C7" w:rsidP="008B74A7">
        <w:pPr>
          <w:spacing w:after="0"/>
          <w:ind w:left="4956" w:firstLine="708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sz w:val="16"/>
            <w:szCs w:val="16"/>
          </w:rPr>
          <w:t>«_____»_________2021 г.</w:t>
        </w:r>
      </w:p>
      <w:p w:rsidR="006F26FE" w:rsidRPr="00F73DF4" w:rsidRDefault="00B958C7" w:rsidP="008B74A7">
        <w:pPr>
          <w:spacing w:after="0"/>
          <w:jc w:val="right"/>
          <w:rPr>
            <w:rFonts w:ascii="Times New Roman" w:hAnsi="Times New Roman" w:cs="Times New Roman"/>
            <w:sz w:val="16"/>
            <w:szCs w:val="16"/>
          </w:rPr>
        </w:pPr>
        <w:r w:rsidRPr="00F73DF4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73DF4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73DF4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F73DF4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F4" w:rsidRPr="00E60480" w:rsidRDefault="00B958C7" w:rsidP="00F73DF4">
    <w:pPr>
      <w:spacing w:after="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Вице-премьер-министр - м</w:t>
    </w:r>
    <w:r>
      <w:rPr>
        <w:rFonts w:ascii="Times New Roman" w:hAnsi="Times New Roman" w:cs="Times New Roman"/>
        <w:sz w:val="16"/>
        <w:szCs w:val="16"/>
      </w:rPr>
      <w:t xml:space="preserve">инистр экономики и финансов </w:t>
    </w:r>
  </w:p>
  <w:p w:rsidR="00F73DF4" w:rsidRDefault="00B958C7" w:rsidP="00F73DF4">
    <w:pPr>
      <w:spacing w:after="0"/>
      <w:rPr>
        <w:rFonts w:ascii="Times New Roman" w:hAnsi="Times New Roman" w:cs="Times New Roman"/>
        <w:sz w:val="16"/>
        <w:szCs w:val="16"/>
      </w:rPr>
    </w:pPr>
    <w:r w:rsidRPr="00E60480">
      <w:rPr>
        <w:rFonts w:ascii="Times New Roman" w:hAnsi="Times New Roman" w:cs="Times New Roman"/>
        <w:sz w:val="16"/>
        <w:szCs w:val="16"/>
      </w:rPr>
      <w:t>Кыргызской Республики</w:t>
    </w:r>
    <w:r w:rsidRPr="00E60480">
      <w:rPr>
        <w:rFonts w:ascii="Times New Roman" w:hAnsi="Times New Roman" w:cs="Times New Roman"/>
        <w:sz w:val="16"/>
        <w:szCs w:val="16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>
      <w:rPr>
        <w:rFonts w:ascii="Times New Roman" w:hAnsi="Times New Roman" w:cs="Times New Roman"/>
        <w:sz w:val="16"/>
        <w:szCs w:val="16"/>
        <w:u w:val="single"/>
      </w:rPr>
      <w:t>________________</w:t>
    </w:r>
    <w:r w:rsidRPr="00E60480"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>У</w:t>
    </w:r>
    <w:r w:rsidRPr="00E60480">
      <w:rPr>
        <w:rFonts w:ascii="Times New Roman" w:hAnsi="Times New Roman" w:cs="Times New Roman"/>
        <w:sz w:val="16"/>
        <w:szCs w:val="16"/>
      </w:rPr>
      <w:t>.</w:t>
    </w:r>
    <w:r>
      <w:rPr>
        <w:rFonts w:ascii="Times New Roman" w:hAnsi="Times New Roman" w:cs="Times New Roman"/>
        <w:sz w:val="16"/>
        <w:szCs w:val="16"/>
      </w:rPr>
      <w:t xml:space="preserve">Т. </w:t>
    </w:r>
    <w:r>
      <w:rPr>
        <w:rFonts w:ascii="Times New Roman" w:hAnsi="Times New Roman" w:cs="Times New Roman"/>
        <w:sz w:val="16"/>
        <w:szCs w:val="16"/>
      </w:rPr>
      <w:t xml:space="preserve"> </w:t>
    </w:r>
    <w:proofErr w:type="spellStart"/>
    <w:r>
      <w:rPr>
        <w:rFonts w:ascii="Times New Roman" w:hAnsi="Times New Roman" w:cs="Times New Roman"/>
        <w:sz w:val="16"/>
        <w:szCs w:val="16"/>
      </w:rPr>
      <w:t>Карм</w:t>
    </w:r>
    <w:r>
      <w:rPr>
        <w:rFonts w:ascii="Times New Roman" w:hAnsi="Times New Roman" w:cs="Times New Roman"/>
        <w:sz w:val="16"/>
        <w:szCs w:val="16"/>
      </w:rPr>
      <w:t>ы</w:t>
    </w:r>
    <w:r>
      <w:rPr>
        <w:rFonts w:ascii="Times New Roman" w:hAnsi="Times New Roman" w:cs="Times New Roman"/>
        <w:sz w:val="16"/>
        <w:szCs w:val="16"/>
      </w:rPr>
      <w:t>шаков</w:t>
    </w:r>
    <w:proofErr w:type="spellEnd"/>
  </w:p>
  <w:p w:rsidR="00037AAD" w:rsidRPr="00E60480" w:rsidRDefault="00B958C7" w:rsidP="00037AAD">
    <w:pPr>
      <w:spacing w:after="0"/>
      <w:ind w:left="4956" w:firstLine="708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«____»__________2021 г.</w:t>
    </w:r>
  </w:p>
  <w:p w:rsidR="00F73DF4" w:rsidRPr="00E60480" w:rsidRDefault="00B958C7" w:rsidP="00F73DF4">
    <w:pPr>
      <w:spacing w:after="0"/>
      <w:rPr>
        <w:rFonts w:ascii="Times New Roman" w:hAnsi="Times New Roman" w:cs="Times New Roman"/>
        <w:sz w:val="16"/>
        <w:szCs w:val="16"/>
      </w:rPr>
    </w:pPr>
  </w:p>
  <w:p w:rsidR="004929CC" w:rsidRDefault="00B958C7" w:rsidP="00F73DF4">
    <w:pPr>
      <w:spacing w:after="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Начальник</w:t>
    </w:r>
    <w:r>
      <w:rPr>
        <w:rFonts w:ascii="Times New Roman" w:hAnsi="Times New Roman" w:cs="Times New Roman"/>
        <w:sz w:val="16"/>
        <w:szCs w:val="16"/>
      </w:rPr>
      <w:t xml:space="preserve"> Управления правовой </w:t>
    </w:r>
  </w:p>
  <w:p w:rsidR="00F73DF4" w:rsidRDefault="00B958C7" w:rsidP="00F73DF4">
    <w:pPr>
      <w:spacing w:after="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поддержки и экспертизы</w:t>
    </w:r>
    <w:r>
      <w:rPr>
        <w:rFonts w:ascii="Times New Roman" w:hAnsi="Times New Roman" w:cs="Times New Roman"/>
        <w:sz w:val="16"/>
        <w:szCs w:val="16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>
      <w:rPr>
        <w:rFonts w:ascii="Times New Roman" w:hAnsi="Times New Roman" w:cs="Times New Roman"/>
        <w:sz w:val="16"/>
        <w:szCs w:val="16"/>
        <w:u w:val="single"/>
      </w:rPr>
      <w:t>_______</w:t>
    </w:r>
    <w:r w:rsidRPr="00E60480"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>М</w:t>
    </w:r>
    <w:r w:rsidRPr="00E60480">
      <w:rPr>
        <w:rFonts w:ascii="Times New Roman" w:hAnsi="Times New Roman" w:cs="Times New Roman"/>
        <w:sz w:val="16"/>
        <w:szCs w:val="16"/>
      </w:rPr>
      <w:t>.</w:t>
    </w:r>
    <w:r>
      <w:rPr>
        <w:rFonts w:ascii="Times New Roman" w:hAnsi="Times New Roman" w:cs="Times New Roman"/>
        <w:sz w:val="16"/>
        <w:szCs w:val="16"/>
      </w:rPr>
      <w:t xml:space="preserve"> </w:t>
    </w:r>
    <w:proofErr w:type="spellStart"/>
    <w:r>
      <w:rPr>
        <w:rFonts w:ascii="Times New Roman" w:hAnsi="Times New Roman" w:cs="Times New Roman"/>
        <w:sz w:val="16"/>
        <w:szCs w:val="16"/>
      </w:rPr>
      <w:t>Жуманова</w:t>
    </w:r>
    <w:proofErr w:type="spellEnd"/>
  </w:p>
  <w:p w:rsidR="00037AAD" w:rsidRPr="00F73DF4" w:rsidRDefault="00B958C7" w:rsidP="00037AAD">
    <w:pPr>
      <w:spacing w:after="0"/>
      <w:ind w:left="4956" w:firstLine="708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«_____»_________2021 г.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AF"/>
    <w:rsid w:val="001A1699"/>
    <w:rsid w:val="00A725AF"/>
    <w:rsid w:val="00B9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25A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725AF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25A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725AF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73CA-43D0-4BFD-8D19-49E80632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3478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Шадыканова Айзат</cp:lastModifiedBy>
  <cp:revision>1</cp:revision>
  <dcterms:created xsi:type="dcterms:W3CDTF">2021-05-03T04:55:00Z</dcterms:created>
  <dcterms:modified xsi:type="dcterms:W3CDTF">2021-05-03T05:07:00Z</dcterms:modified>
</cp:coreProperties>
</file>